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</w:t>
      </w:r>
      <w:r w:rsidR="00AA7F10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625568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A0BC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A0BCE" w:rsidRPr="009A0BCE">
        <w:rPr>
          <w:sz w:val="27"/>
          <w:szCs w:val="27"/>
        </w:rPr>
        <w:t xml:space="preserve">О заключении договора безвозмездного пользования движимым имуществом, включенным в перечень муниципального имущества </w:t>
      </w:r>
      <w:proofErr w:type="spellStart"/>
      <w:r w:rsidR="009A0BCE" w:rsidRPr="009A0BCE">
        <w:rPr>
          <w:sz w:val="27"/>
          <w:szCs w:val="27"/>
        </w:rPr>
        <w:t>Заневского</w:t>
      </w:r>
      <w:proofErr w:type="spellEnd"/>
      <w:r w:rsidR="009A0BCE" w:rsidRPr="009A0BC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предназначенного для предоставления во владение и (или пользование) субъектам малого и среднего предпринимательства и организациям, образующим</w:t>
      </w:r>
      <w:r w:rsidR="009A0BCE">
        <w:rPr>
          <w:sz w:val="27"/>
          <w:szCs w:val="27"/>
        </w:rPr>
        <w:t xml:space="preserve"> </w:t>
      </w:r>
      <w:r w:rsidR="009A0BCE" w:rsidRPr="009A0BCE">
        <w:rPr>
          <w:sz w:val="27"/>
          <w:szCs w:val="27"/>
        </w:rPr>
        <w:t>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9A0BCE" w:rsidRPr="009A0BCE" w:rsidRDefault="00771BDA" w:rsidP="009A0B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9A0BCE" w:rsidRPr="009A0BCE">
              <w:rPr>
                <w:sz w:val="27"/>
                <w:szCs w:val="27"/>
              </w:rPr>
              <w:t xml:space="preserve">с Федеральным законом от 06.10.2003 №131-ФЗ </w:t>
            </w:r>
          </w:p>
          <w:p w:rsidR="00BC4E04" w:rsidRPr="00555ED5" w:rsidRDefault="009A0BCE" w:rsidP="009A0BCE">
            <w:pPr>
              <w:jc w:val="both"/>
              <w:rPr>
                <w:sz w:val="27"/>
                <w:szCs w:val="27"/>
              </w:rPr>
            </w:pPr>
            <w:r w:rsidRPr="009A0BCE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пунктом 9 части 1 статьи 17.1, пунктом 13 части 1 статьи 19, пунктом 4 части 3 статьи 19 Федерального закона от 26.07.2006 № 135-ФЗ «О защите конкуренции», на основании решения совета депутатов </w:t>
            </w:r>
            <w:proofErr w:type="spellStart"/>
            <w:r w:rsidRPr="009A0BCE">
              <w:rPr>
                <w:sz w:val="27"/>
                <w:szCs w:val="27"/>
              </w:rPr>
              <w:t>Заневского</w:t>
            </w:r>
            <w:proofErr w:type="spellEnd"/>
            <w:r w:rsidRPr="009A0BC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27.08.2019 № 46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      </w:r>
            <w:r w:rsidRPr="009A0BCE">
              <w:rPr>
                <w:sz w:val="27"/>
                <w:szCs w:val="27"/>
              </w:rPr>
              <w:lastRenderedPageBreak/>
              <w:t>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доход» (с изменениями от 15.09.2020 № 59, от 24.11.2020 № 83, от 19.10.2021 № 55, от 21.09.2022 № 42, от 13.06.2023 № 48, от 31.07.2024 № 35, от 07.08.2025 № 63)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26FB" w:rsidRDefault="009826FB" w:rsidP="003E7623">
      <w:r>
        <w:separator/>
      </w:r>
    </w:p>
  </w:endnote>
  <w:endnote w:type="continuationSeparator" w:id="0">
    <w:p w:rsidR="009826FB" w:rsidRDefault="009826F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26FB" w:rsidRDefault="009826FB" w:rsidP="003E7623">
      <w:r>
        <w:separator/>
      </w:r>
    </w:p>
  </w:footnote>
  <w:footnote w:type="continuationSeparator" w:id="0">
    <w:p w:rsidR="009826FB" w:rsidRDefault="009826F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6FB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BCE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A7F10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14672-BECA-4133-91FA-E4DE85577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2025-11-05T12:57:00Z</dcterms:created>
  <dcterms:modified xsi:type="dcterms:W3CDTF">2025-11-05T12:57:00Z</dcterms:modified>
</cp:coreProperties>
</file>